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33B4" w14:textId="77777777" w:rsidR="002C234C" w:rsidRPr="0088469D" w:rsidRDefault="004556FB">
      <w:pPr>
        <w:pStyle w:val="Titre1"/>
        <w:jc w:val="right"/>
        <w:rPr>
          <w:lang w:val="fr-FR"/>
        </w:rPr>
      </w:pPr>
      <w:r>
        <w:rPr>
          <w:noProof/>
        </w:rPr>
        <w:drawing>
          <wp:anchor distT="0" distB="0" distL="114300" distR="114300" simplePos="0" relativeHeight="251658240" behindDoc="0" locked="0" layoutInCell="1" allowOverlap="1" wp14:anchorId="2B12659C" wp14:editId="7BD0DCBF">
            <wp:simplePos x="0" y="0"/>
            <wp:positionH relativeFrom="margin">
              <wp:align>left</wp:align>
            </wp:positionH>
            <wp:positionV relativeFrom="paragraph">
              <wp:posOffset>91440</wp:posOffset>
            </wp:positionV>
            <wp:extent cx="1655786" cy="731273"/>
            <wp:effectExtent l="0" t="0" r="1564"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55786" cy="731273"/>
                    </a:xfrm>
                    <a:prstGeom prst="rect">
                      <a:avLst/>
                    </a:prstGeom>
                    <a:noFill/>
                    <a:ln>
                      <a:noFill/>
                      <a:prstDash/>
                    </a:ln>
                  </pic:spPr>
                </pic:pic>
              </a:graphicData>
            </a:graphic>
          </wp:anchor>
        </w:drawing>
      </w:r>
      <w:r>
        <w:rPr>
          <w:lang w:val="fr-FR"/>
        </w:rPr>
        <w:t>Compte-rendu de la réunion du Comité Directeur</w:t>
      </w:r>
    </w:p>
    <w:p w14:paraId="02D77EA6" w14:textId="77777777" w:rsidR="002C234C" w:rsidRDefault="004556FB">
      <w:pPr>
        <w:pStyle w:val="Titre1"/>
        <w:tabs>
          <w:tab w:val="left" w:pos="2076"/>
          <w:tab w:val="right" w:pos="9360"/>
        </w:tabs>
        <w:jc w:val="left"/>
        <w:rPr>
          <w:lang w:val="fr-FR"/>
        </w:rPr>
      </w:pPr>
      <w:r>
        <w:rPr>
          <w:lang w:val="fr-FR"/>
        </w:rPr>
        <w:tab/>
      </w:r>
      <w:r>
        <w:rPr>
          <w:lang w:val="fr-FR"/>
        </w:rPr>
        <w:tab/>
        <w:t>14/11/2019 – La Ferté Saint Aubin</w:t>
      </w:r>
    </w:p>
    <w:p w14:paraId="20225C41" w14:textId="77777777" w:rsidR="002C234C" w:rsidRDefault="002C234C">
      <w:pPr>
        <w:jc w:val="center"/>
        <w:rPr>
          <w:lang w:val="fr-FR"/>
        </w:rPr>
      </w:pPr>
    </w:p>
    <w:p w14:paraId="6139FB10" w14:textId="77777777" w:rsidR="002C234C" w:rsidRPr="0088469D" w:rsidRDefault="004556FB">
      <w:pPr>
        <w:rPr>
          <w:lang w:val="fr-FR"/>
        </w:rPr>
      </w:pPr>
      <w:r>
        <w:rPr>
          <w:rFonts w:cs="Calibri"/>
          <w:b/>
          <w:bCs/>
          <w:sz w:val="24"/>
          <w:szCs w:val="24"/>
          <w:lang w:val="fr-FR"/>
        </w:rPr>
        <w:t>Présents :</w:t>
      </w:r>
      <w:r>
        <w:rPr>
          <w:rFonts w:cs="Calibri"/>
          <w:sz w:val="24"/>
          <w:szCs w:val="24"/>
          <w:lang w:val="fr-FR"/>
        </w:rPr>
        <w:t xml:space="preserve"> Patrick BURETTE, Ludovic CROCHARD, Patrick CROCHARD, Marie DAUGERON, Stéphanie DENIZEAU, Jean-Pierre GOBIN, Ludovic JOSEPH, Sandra MAS, Vincent RECHER</w:t>
      </w:r>
    </w:p>
    <w:p w14:paraId="0861704E" w14:textId="77777777" w:rsidR="002C234C" w:rsidRPr="0088469D" w:rsidRDefault="004556FB">
      <w:pPr>
        <w:rPr>
          <w:lang w:val="fr-FR"/>
        </w:rPr>
      </w:pPr>
      <w:r>
        <w:rPr>
          <w:rFonts w:cs="Calibri"/>
          <w:b/>
          <w:bCs/>
          <w:sz w:val="24"/>
          <w:szCs w:val="24"/>
          <w:lang w:val="fr-FR"/>
        </w:rPr>
        <w:t>Excusé :</w:t>
      </w:r>
      <w:r>
        <w:rPr>
          <w:rFonts w:cs="Calibri"/>
          <w:sz w:val="24"/>
          <w:szCs w:val="24"/>
          <w:lang w:val="fr-FR"/>
        </w:rPr>
        <w:t xml:space="preserve"> Georges BLEUSE</w:t>
      </w:r>
    </w:p>
    <w:p w14:paraId="1D1E0B7F" w14:textId="77777777" w:rsidR="002C234C" w:rsidRDefault="002C234C">
      <w:pPr>
        <w:rPr>
          <w:lang w:val="fr-FR"/>
        </w:rPr>
      </w:pPr>
    </w:p>
    <w:p w14:paraId="24ABD297" w14:textId="77777777" w:rsidR="002C234C" w:rsidRDefault="004556FB">
      <w:pPr>
        <w:pStyle w:val="Titre2"/>
        <w:rPr>
          <w:lang w:val="fr-FR"/>
        </w:rPr>
      </w:pPr>
      <w:r>
        <w:rPr>
          <w:lang w:val="fr-FR"/>
        </w:rPr>
        <w:t>Les débats </w:t>
      </w:r>
    </w:p>
    <w:p w14:paraId="6EBAC152" w14:textId="77777777" w:rsidR="002C234C" w:rsidRDefault="002C234C">
      <w:pPr>
        <w:rPr>
          <w:lang w:val="fr-FR"/>
        </w:rPr>
      </w:pPr>
    </w:p>
    <w:p w14:paraId="0D975829" w14:textId="77777777" w:rsidR="002C234C" w:rsidRDefault="004556FB">
      <w:pPr>
        <w:jc w:val="both"/>
        <w:rPr>
          <w:rFonts w:cs="Calibri"/>
          <w:sz w:val="24"/>
          <w:szCs w:val="24"/>
          <w:lang w:val="fr-FR"/>
        </w:rPr>
      </w:pPr>
      <w:r>
        <w:rPr>
          <w:rFonts w:cs="Calibri"/>
          <w:sz w:val="24"/>
          <w:szCs w:val="24"/>
          <w:lang w:val="fr-FR"/>
        </w:rPr>
        <w:t>Suite à la volonté de Sandra d’arrêter ses fonctions de secrétaire, il est proposé de réélire l’ensemble du bureau.</w:t>
      </w:r>
    </w:p>
    <w:p w14:paraId="021DC9A1" w14:textId="77777777" w:rsidR="002C234C" w:rsidRDefault="004556FB">
      <w:pPr>
        <w:jc w:val="both"/>
        <w:rPr>
          <w:rFonts w:cs="Calibri"/>
          <w:sz w:val="24"/>
          <w:szCs w:val="24"/>
          <w:lang w:val="fr-FR"/>
        </w:rPr>
      </w:pPr>
      <w:r>
        <w:rPr>
          <w:rFonts w:cs="Calibri"/>
          <w:sz w:val="24"/>
          <w:szCs w:val="24"/>
          <w:lang w:val="fr-FR"/>
        </w:rPr>
        <w:t>Sont élus à l’unanimité :</w:t>
      </w:r>
    </w:p>
    <w:p w14:paraId="4BCCE9D3" w14:textId="77777777" w:rsidR="002C234C" w:rsidRDefault="004556FB" w:rsidP="00C34DA1">
      <w:pPr>
        <w:pStyle w:val="Paragraphedeliste"/>
        <w:numPr>
          <w:ilvl w:val="0"/>
          <w:numId w:val="1"/>
        </w:numPr>
        <w:spacing w:after="120"/>
        <w:jc w:val="both"/>
      </w:pPr>
      <w:r>
        <w:rPr>
          <w:rFonts w:cs="Calibri"/>
          <w:b/>
          <w:bCs/>
          <w:sz w:val="24"/>
          <w:szCs w:val="24"/>
          <w:lang w:val="fr-FR"/>
        </w:rPr>
        <w:t>Président :</w:t>
      </w:r>
      <w:r>
        <w:rPr>
          <w:rFonts w:cs="Calibri"/>
          <w:sz w:val="24"/>
          <w:szCs w:val="24"/>
          <w:lang w:val="fr-FR"/>
        </w:rPr>
        <w:t xml:space="preserve"> Vincent RECHER</w:t>
      </w:r>
    </w:p>
    <w:p w14:paraId="0F33104F" w14:textId="77777777" w:rsidR="002C234C" w:rsidRDefault="004556FB" w:rsidP="00C34DA1">
      <w:pPr>
        <w:pStyle w:val="Paragraphedeliste"/>
        <w:numPr>
          <w:ilvl w:val="0"/>
          <w:numId w:val="1"/>
        </w:numPr>
        <w:spacing w:after="120"/>
        <w:jc w:val="both"/>
      </w:pPr>
      <w:r>
        <w:rPr>
          <w:rFonts w:cs="Calibri"/>
          <w:b/>
          <w:bCs/>
          <w:sz w:val="24"/>
          <w:szCs w:val="24"/>
          <w:lang w:val="fr-FR"/>
        </w:rPr>
        <w:t>Vice-président :</w:t>
      </w:r>
      <w:r>
        <w:rPr>
          <w:rFonts w:cs="Calibri"/>
          <w:sz w:val="24"/>
          <w:szCs w:val="24"/>
          <w:lang w:val="fr-FR"/>
        </w:rPr>
        <w:t xml:space="preserve"> Jean-Pierre GOBIN</w:t>
      </w:r>
    </w:p>
    <w:p w14:paraId="35056A36" w14:textId="77777777" w:rsidR="002C234C" w:rsidRDefault="004556FB" w:rsidP="00C34DA1">
      <w:pPr>
        <w:pStyle w:val="Paragraphedeliste"/>
        <w:numPr>
          <w:ilvl w:val="0"/>
          <w:numId w:val="1"/>
        </w:numPr>
        <w:spacing w:after="120"/>
        <w:jc w:val="both"/>
      </w:pPr>
      <w:r>
        <w:rPr>
          <w:rFonts w:cs="Calibri"/>
          <w:b/>
          <w:bCs/>
          <w:sz w:val="24"/>
          <w:szCs w:val="24"/>
          <w:lang w:val="fr-FR"/>
        </w:rPr>
        <w:t>Secrétaire :</w:t>
      </w:r>
      <w:r>
        <w:rPr>
          <w:rFonts w:cs="Calibri"/>
          <w:sz w:val="24"/>
          <w:szCs w:val="24"/>
          <w:lang w:val="fr-FR"/>
        </w:rPr>
        <w:t xml:space="preserve"> Ludovic CROCHARD</w:t>
      </w:r>
    </w:p>
    <w:p w14:paraId="2BC86658" w14:textId="77777777" w:rsidR="002C234C" w:rsidRDefault="004556FB" w:rsidP="00C34DA1">
      <w:pPr>
        <w:pStyle w:val="Paragraphedeliste"/>
        <w:numPr>
          <w:ilvl w:val="0"/>
          <w:numId w:val="1"/>
        </w:numPr>
        <w:spacing w:after="120"/>
        <w:jc w:val="both"/>
      </w:pPr>
      <w:r>
        <w:rPr>
          <w:rFonts w:cs="Calibri"/>
          <w:b/>
          <w:bCs/>
          <w:sz w:val="24"/>
          <w:szCs w:val="24"/>
          <w:lang w:val="fr-FR"/>
        </w:rPr>
        <w:t>Secrétaire adjoint :</w:t>
      </w:r>
      <w:r>
        <w:rPr>
          <w:rFonts w:cs="Calibri"/>
          <w:sz w:val="24"/>
          <w:szCs w:val="24"/>
          <w:lang w:val="fr-FR"/>
        </w:rPr>
        <w:t xml:space="preserve"> Marie DAUGERON</w:t>
      </w:r>
    </w:p>
    <w:p w14:paraId="420B17CF" w14:textId="77777777" w:rsidR="002C234C" w:rsidRDefault="004556FB" w:rsidP="00C34DA1">
      <w:pPr>
        <w:pStyle w:val="Paragraphedeliste"/>
        <w:numPr>
          <w:ilvl w:val="0"/>
          <w:numId w:val="1"/>
        </w:numPr>
        <w:spacing w:after="120"/>
        <w:jc w:val="both"/>
      </w:pPr>
      <w:r>
        <w:rPr>
          <w:rFonts w:cs="Calibri"/>
          <w:b/>
          <w:bCs/>
          <w:sz w:val="24"/>
          <w:szCs w:val="24"/>
          <w:lang w:val="fr-FR"/>
        </w:rPr>
        <w:t>Trésorier :</w:t>
      </w:r>
      <w:r>
        <w:rPr>
          <w:rFonts w:cs="Calibri"/>
          <w:sz w:val="24"/>
          <w:szCs w:val="24"/>
          <w:lang w:val="fr-FR"/>
        </w:rPr>
        <w:t xml:space="preserve"> Patrick CROCHARD</w:t>
      </w:r>
    </w:p>
    <w:p w14:paraId="3E9D31DF" w14:textId="77777777" w:rsidR="002C234C" w:rsidRDefault="004556FB" w:rsidP="00C34DA1">
      <w:pPr>
        <w:pStyle w:val="Paragraphedeliste"/>
        <w:numPr>
          <w:ilvl w:val="0"/>
          <w:numId w:val="1"/>
        </w:numPr>
        <w:spacing w:after="120"/>
        <w:jc w:val="both"/>
      </w:pPr>
      <w:r>
        <w:rPr>
          <w:rFonts w:cs="Calibri"/>
          <w:b/>
          <w:bCs/>
          <w:sz w:val="24"/>
          <w:szCs w:val="24"/>
          <w:lang w:val="fr-FR"/>
        </w:rPr>
        <w:t>Trésorier adjoint :</w:t>
      </w:r>
      <w:r>
        <w:rPr>
          <w:rFonts w:cs="Calibri"/>
          <w:sz w:val="24"/>
          <w:szCs w:val="24"/>
          <w:lang w:val="fr-FR"/>
        </w:rPr>
        <w:t xml:space="preserve"> Patrick Burette</w:t>
      </w:r>
    </w:p>
    <w:p w14:paraId="2F8F1167" w14:textId="77777777" w:rsidR="002C234C" w:rsidRDefault="004556FB">
      <w:pPr>
        <w:jc w:val="both"/>
        <w:rPr>
          <w:rFonts w:cs="Calibri"/>
          <w:sz w:val="24"/>
          <w:szCs w:val="24"/>
          <w:lang w:val="fr-FR"/>
        </w:rPr>
      </w:pPr>
      <w:r>
        <w:rPr>
          <w:rFonts w:cs="Calibri"/>
          <w:sz w:val="24"/>
          <w:szCs w:val="24"/>
          <w:lang w:val="fr-FR"/>
        </w:rPr>
        <w:t>Les autres membres du comité directeur:</w:t>
      </w:r>
    </w:p>
    <w:p w14:paraId="1E9B6AA5" w14:textId="77777777" w:rsidR="002C234C" w:rsidRDefault="004556FB" w:rsidP="00C34DA1">
      <w:pPr>
        <w:pStyle w:val="Paragraphedeliste"/>
        <w:numPr>
          <w:ilvl w:val="0"/>
          <w:numId w:val="1"/>
        </w:numPr>
        <w:spacing w:after="120"/>
        <w:jc w:val="both"/>
        <w:rPr>
          <w:rFonts w:cs="Calibri"/>
          <w:sz w:val="24"/>
          <w:szCs w:val="24"/>
          <w:lang w:val="fr-FR"/>
        </w:rPr>
      </w:pPr>
      <w:r>
        <w:rPr>
          <w:rFonts w:cs="Calibri"/>
          <w:sz w:val="24"/>
          <w:szCs w:val="24"/>
          <w:lang w:val="fr-FR"/>
        </w:rPr>
        <w:t>Georges Bleuse</w:t>
      </w:r>
    </w:p>
    <w:p w14:paraId="64CF03A4" w14:textId="77777777" w:rsidR="002C234C" w:rsidRDefault="004556FB" w:rsidP="00C34DA1">
      <w:pPr>
        <w:pStyle w:val="Paragraphedeliste"/>
        <w:numPr>
          <w:ilvl w:val="0"/>
          <w:numId w:val="1"/>
        </w:numPr>
        <w:spacing w:after="120"/>
        <w:jc w:val="both"/>
        <w:rPr>
          <w:rFonts w:cs="Calibri"/>
          <w:sz w:val="24"/>
          <w:szCs w:val="24"/>
          <w:lang w:val="fr-FR"/>
        </w:rPr>
      </w:pPr>
      <w:r>
        <w:rPr>
          <w:rFonts w:cs="Calibri"/>
          <w:sz w:val="24"/>
          <w:szCs w:val="24"/>
          <w:lang w:val="fr-FR"/>
        </w:rPr>
        <w:t>Stéphanie Denizeau</w:t>
      </w:r>
    </w:p>
    <w:p w14:paraId="74CB8B75" w14:textId="3DDD2416" w:rsidR="002C234C" w:rsidRDefault="004556FB" w:rsidP="00C34DA1">
      <w:pPr>
        <w:pStyle w:val="Paragraphedeliste"/>
        <w:numPr>
          <w:ilvl w:val="0"/>
          <w:numId w:val="1"/>
        </w:numPr>
        <w:spacing w:after="120"/>
        <w:jc w:val="both"/>
        <w:rPr>
          <w:rFonts w:cs="Calibri"/>
          <w:sz w:val="24"/>
          <w:szCs w:val="24"/>
          <w:lang w:val="fr-FR"/>
        </w:rPr>
      </w:pPr>
      <w:r>
        <w:rPr>
          <w:rFonts w:cs="Calibri"/>
          <w:sz w:val="24"/>
          <w:szCs w:val="24"/>
          <w:lang w:val="fr-FR"/>
        </w:rPr>
        <w:t>Ludovic Joseph</w:t>
      </w:r>
    </w:p>
    <w:p w14:paraId="67BE34CF" w14:textId="3FDF308D" w:rsidR="00922AA3" w:rsidRDefault="00922AA3" w:rsidP="00C34DA1">
      <w:pPr>
        <w:pStyle w:val="Paragraphedeliste"/>
        <w:numPr>
          <w:ilvl w:val="0"/>
          <w:numId w:val="1"/>
        </w:numPr>
        <w:spacing w:after="120"/>
        <w:jc w:val="both"/>
        <w:rPr>
          <w:rFonts w:cs="Calibri"/>
          <w:sz w:val="24"/>
          <w:szCs w:val="24"/>
          <w:lang w:val="fr-FR"/>
        </w:rPr>
      </w:pPr>
      <w:r>
        <w:rPr>
          <w:rFonts w:cs="Calibri"/>
          <w:sz w:val="24"/>
          <w:szCs w:val="24"/>
          <w:lang w:val="fr-FR"/>
        </w:rPr>
        <w:t>Sandra Mas</w:t>
      </w:r>
      <w:bookmarkStart w:id="0" w:name="_GoBack"/>
      <w:bookmarkEnd w:id="0"/>
    </w:p>
    <w:p w14:paraId="3FB20263" w14:textId="075E9DEC" w:rsidR="002C234C" w:rsidRDefault="004556FB">
      <w:pPr>
        <w:jc w:val="both"/>
        <w:rPr>
          <w:rFonts w:cs="Calibri"/>
          <w:sz w:val="24"/>
          <w:szCs w:val="24"/>
          <w:lang w:val="fr-FR"/>
        </w:rPr>
      </w:pPr>
      <w:r>
        <w:rPr>
          <w:rFonts w:cs="Calibri"/>
          <w:sz w:val="24"/>
          <w:szCs w:val="24"/>
          <w:lang w:val="fr-FR"/>
        </w:rPr>
        <w:t>Une réunion sera organisé après les vacances de Noël pour répartir les différentes tâches qui incombent au secrétariat étant donné que Ludovic ne peut pas être présent régulièrement aux séances. En attendant, les accès à l’intranet fédéral vont être modifiés afin de donner les accès nécessaires au secrétariat.</w:t>
      </w:r>
    </w:p>
    <w:p w14:paraId="0F2A03F5" w14:textId="2C069241" w:rsidR="0088469D" w:rsidRDefault="0088469D">
      <w:pPr>
        <w:jc w:val="both"/>
      </w:pPr>
      <w:r>
        <w:rPr>
          <w:rFonts w:cs="Calibri"/>
          <w:sz w:val="24"/>
          <w:szCs w:val="24"/>
          <w:lang w:val="fr-FR"/>
        </w:rPr>
        <w:tab/>
      </w:r>
      <w:r>
        <w:rPr>
          <w:rFonts w:cs="Calibri"/>
          <w:sz w:val="24"/>
          <w:szCs w:val="24"/>
          <w:lang w:val="fr-FR"/>
        </w:rPr>
        <w:tab/>
      </w:r>
      <w:r>
        <w:rPr>
          <w:rFonts w:cs="Calibri"/>
          <w:sz w:val="24"/>
          <w:szCs w:val="24"/>
          <w:lang w:val="fr-FR"/>
        </w:rPr>
        <w:tab/>
      </w:r>
      <w:r>
        <w:rPr>
          <w:rFonts w:cs="Calibri"/>
          <w:sz w:val="24"/>
          <w:szCs w:val="24"/>
          <w:lang w:val="fr-FR"/>
        </w:rPr>
        <w:tab/>
      </w:r>
      <w:r>
        <w:rPr>
          <w:rFonts w:cs="Calibri"/>
          <w:sz w:val="24"/>
          <w:szCs w:val="24"/>
          <w:lang w:val="fr-FR"/>
        </w:rPr>
        <w:tab/>
      </w:r>
      <w:r>
        <w:rPr>
          <w:rFonts w:cs="Calibri"/>
          <w:sz w:val="24"/>
          <w:szCs w:val="24"/>
          <w:lang w:val="fr-FR"/>
        </w:rPr>
        <w:tab/>
        <w:t>Le Président</w:t>
      </w:r>
    </w:p>
    <w:sectPr w:rsidR="008846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9AF6" w14:textId="77777777" w:rsidR="00855456" w:rsidRDefault="00855456">
      <w:pPr>
        <w:spacing w:after="0" w:line="240" w:lineRule="auto"/>
      </w:pPr>
      <w:r>
        <w:separator/>
      </w:r>
    </w:p>
  </w:endnote>
  <w:endnote w:type="continuationSeparator" w:id="0">
    <w:p w14:paraId="1C99F502" w14:textId="77777777" w:rsidR="00855456" w:rsidRDefault="0085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14B0" w14:textId="77777777" w:rsidR="00855456" w:rsidRDefault="00855456">
      <w:pPr>
        <w:spacing w:after="0" w:line="240" w:lineRule="auto"/>
      </w:pPr>
      <w:r>
        <w:rPr>
          <w:color w:val="000000"/>
        </w:rPr>
        <w:separator/>
      </w:r>
    </w:p>
  </w:footnote>
  <w:footnote w:type="continuationSeparator" w:id="0">
    <w:p w14:paraId="07BE3FB9" w14:textId="77777777" w:rsidR="00855456" w:rsidRDefault="00855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001C"/>
    <w:multiLevelType w:val="multilevel"/>
    <w:tmpl w:val="C6E85648"/>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4C"/>
    <w:rsid w:val="002C234C"/>
    <w:rsid w:val="004556FB"/>
    <w:rsid w:val="006614F4"/>
    <w:rsid w:val="00855456"/>
    <w:rsid w:val="0088469D"/>
    <w:rsid w:val="00922AA3"/>
    <w:rsid w:val="00C3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5F41"/>
  <w15:docId w15:val="{EDED484E-957C-4B16-BBAC-757AB641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keepLines/>
      <w:spacing w:before="240" w:after="0"/>
      <w:jc w:val="center"/>
      <w:outlineLvl w:val="0"/>
    </w:pPr>
    <w:rPr>
      <w:rFonts w:ascii="Agency FB" w:eastAsia="Times New Roman" w:hAnsi="Agency FB"/>
      <w:color w:val="2F5496"/>
      <w:sz w:val="44"/>
      <w:szCs w:val="32"/>
    </w:rPr>
  </w:style>
  <w:style w:type="paragraph" w:styleId="Titre2">
    <w:name w:val="heading 2"/>
    <w:basedOn w:val="Normal"/>
    <w:next w:val="Normal"/>
    <w:uiPriority w:val="9"/>
    <w:unhideWhenUsed/>
    <w:qFormat/>
    <w:pPr>
      <w:keepNext/>
      <w:keepLines/>
      <w:spacing w:before="40" w:after="0"/>
      <w:outlineLvl w:val="1"/>
    </w:pPr>
    <w:rPr>
      <w:rFonts w:ascii="Agency FB" w:eastAsia="Times New Roman" w:hAnsi="Agency FB"/>
      <w:b/>
      <w:color w:val="2F5496"/>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customStyle="1" w:styleId="Titre2Car">
    <w:name w:val="Titre 2 Car"/>
    <w:basedOn w:val="Policepardfaut"/>
    <w:rPr>
      <w:rFonts w:ascii="Agency FB" w:eastAsia="Times New Roman" w:hAnsi="Agency FB" w:cs="Times New Roman"/>
      <w:b/>
      <w:color w:val="2F5496"/>
      <w:sz w:val="24"/>
      <w:szCs w:val="26"/>
      <w:u w:val="single"/>
    </w:rPr>
  </w:style>
  <w:style w:type="character" w:customStyle="1" w:styleId="Titre1Car">
    <w:name w:val="Titre 1 Car"/>
    <w:basedOn w:val="Policepardfaut"/>
    <w:rPr>
      <w:rFonts w:ascii="Agency FB" w:eastAsia="Times New Roman" w:hAnsi="Agency FB" w:cs="Times New Roman"/>
      <w:color w:val="2F5496"/>
      <w:sz w:val="44"/>
      <w:szCs w:val="32"/>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crochard</dc:creator>
  <dc:description/>
  <cp:lastModifiedBy>ludovic crochard</cp:lastModifiedBy>
  <cp:revision>3</cp:revision>
  <dcterms:created xsi:type="dcterms:W3CDTF">2019-11-16T12:41:00Z</dcterms:created>
  <dcterms:modified xsi:type="dcterms:W3CDTF">2019-11-17T12:16:00Z</dcterms:modified>
</cp:coreProperties>
</file>